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728C8" w14:textId="77777777" w:rsidR="00F31CD2" w:rsidRDefault="00F31CD2" w:rsidP="00F31CD2">
      <w:pPr>
        <w:jc w:val="both"/>
        <w:rPr>
          <w:rFonts w:ascii="Arial" w:hAnsi="Arial" w:cs="Arial"/>
          <w:color w:val="5D3983"/>
          <w:sz w:val="18"/>
          <w:szCs w:val="18"/>
          <w:lang w:eastAsia="en-GB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84"/>
        <w:gridCol w:w="2357"/>
        <w:gridCol w:w="2719"/>
      </w:tblGrid>
      <w:tr w:rsidR="00756FB2" w:rsidRPr="000C71DA" w14:paraId="4C272DC5" w14:textId="0DC3EC7E" w:rsidTr="005C2C67">
        <w:tc>
          <w:tcPr>
            <w:tcW w:w="10460" w:type="dxa"/>
            <w:gridSpan w:val="3"/>
            <w:shd w:val="clear" w:color="auto" w:fill="BFBFBF" w:themeFill="background1" w:themeFillShade="BF"/>
          </w:tcPr>
          <w:p w14:paraId="30545B11" w14:textId="23E54813" w:rsidR="00756FB2" w:rsidRPr="003372E6" w:rsidRDefault="00756FB2" w:rsidP="00241CD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3372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My Objectives and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</w:t>
            </w:r>
            <w:r w:rsidRPr="003372E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oals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Plan: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this is where we record ‘Run the Parliament’ and ‘Improve the Parliament’ objectives.  We must all ensure our workload is manageable</w:t>
            </w:r>
            <w:r w:rsidR="003508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 This must be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reviewed regularly throughout the year.  </w:t>
            </w:r>
          </w:p>
        </w:tc>
      </w:tr>
      <w:tr w:rsidR="00756FB2" w:rsidRPr="000C71DA" w14:paraId="6E4BBD75" w14:textId="6E525AA0" w:rsidTr="005C2C67">
        <w:tc>
          <w:tcPr>
            <w:tcW w:w="10460" w:type="dxa"/>
            <w:gridSpan w:val="3"/>
            <w:shd w:val="clear" w:color="auto" w:fill="FFFFFF" w:themeFill="background1"/>
          </w:tcPr>
          <w:p w14:paraId="53F3D918" w14:textId="77777777" w:rsidR="00756FB2" w:rsidRDefault="00756FB2" w:rsidP="00241C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1CD5">
              <w:rPr>
                <w:rFonts w:ascii="Arial" w:hAnsi="Arial" w:cs="Arial"/>
                <w:color w:val="000000" w:themeColor="text1"/>
                <w:sz w:val="24"/>
                <w:szCs w:val="24"/>
              </w:rPr>
              <w:t>In setting your objectives you may find the following prompts helpful:</w:t>
            </w:r>
          </w:p>
          <w:p w14:paraId="4CDC6095" w14:textId="77777777" w:rsidR="00756FB2" w:rsidRPr="00241CD5" w:rsidRDefault="00756FB2" w:rsidP="00241CD5">
            <w:pPr>
              <w:rPr>
                <w:rFonts w:ascii="Arial" w:hAnsi="Arial" w:cs="Arial"/>
                <w:color w:val="000000" w:themeColor="text1"/>
              </w:rPr>
            </w:pPr>
          </w:p>
          <w:p w14:paraId="3D721F6D" w14:textId="77777777" w:rsidR="00756FB2" w:rsidRPr="00241CD5" w:rsidRDefault="00756FB2" w:rsidP="00241C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1CD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How does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my</w:t>
            </w:r>
            <w:r w:rsidRPr="00241CD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role support the delivery of the office plan?</w:t>
            </w:r>
          </w:p>
          <w:p w14:paraId="5E2C76A2" w14:textId="77777777" w:rsidR="00756FB2" w:rsidRPr="00241CD5" w:rsidRDefault="00756FB2" w:rsidP="00241C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1CD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What does success look like? Can it be measured (e.g. are there agreed Service Level Agreements or dates captured in a project plan or Delivery Plan)? </w:t>
            </w:r>
          </w:p>
          <w:p w14:paraId="6ACFFD1D" w14:textId="77777777" w:rsidR="00756FB2" w:rsidRPr="00241CD5" w:rsidRDefault="00756FB2" w:rsidP="00241C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1CD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Who or what might impact on the successful delivery of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my</w:t>
            </w:r>
            <w:r w:rsidRPr="00241CD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objective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(s)</w:t>
            </w:r>
            <w:r w:rsidRPr="00241CD5">
              <w:rPr>
                <w:rFonts w:ascii="Arial" w:hAnsi="Arial" w:cs="Arial"/>
                <w:color w:val="000000" w:themeColor="text1"/>
                <w:sz w:val="24"/>
                <w:szCs w:val="24"/>
              </w:rPr>
              <w:t>?</w:t>
            </w:r>
          </w:p>
          <w:p w14:paraId="482E40B0" w14:textId="77777777" w:rsidR="00756FB2" w:rsidRPr="00241CD5" w:rsidRDefault="00756FB2" w:rsidP="00241C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1CD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Are there any resource/budget requirements and if this changes how will this impact on the successful delivery of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my</w:t>
            </w:r>
            <w:r w:rsidRPr="00241CD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objective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(s)</w:t>
            </w:r>
            <w:r w:rsidRPr="00241CD5">
              <w:rPr>
                <w:rFonts w:ascii="Arial" w:hAnsi="Arial" w:cs="Arial"/>
                <w:color w:val="000000" w:themeColor="text1"/>
                <w:sz w:val="24"/>
                <w:szCs w:val="24"/>
              </w:rPr>
              <w:t>?</w:t>
            </w:r>
          </w:p>
          <w:p w14:paraId="686BB072" w14:textId="77777777" w:rsidR="00756FB2" w:rsidRPr="00241CD5" w:rsidRDefault="00756FB2" w:rsidP="00241CD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56FB2" w14:paraId="45EFF8B8" w14:textId="0A17482E" w:rsidTr="00350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4" w:type="dxa"/>
            <w:shd w:val="clear" w:color="auto" w:fill="FFFFFF" w:themeFill="background1"/>
          </w:tcPr>
          <w:p w14:paraId="376F8D18" w14:textId="74A63BFC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1CD5">
              <w:rPr>
                <w:rFonts w:ascii="Arial" w:hAnsi="Arial" w:cs="Arial"/>
                <w:color w:val="000000" w:themeColor="text1"/>
                <w:sz w:val="24"/>
                <w:szCs w:val="24"/>
              </w:rPr>
              <w:t>Objective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14:paraId="4722625F" w14:textId="77777777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637B8CC" w14:textId="77777777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03650D7" w14:textId="77777777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00D0419" w14:textId="77777777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E740C1C" w14:textId="77777777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717AB26" w14:textId="4D84AEEE" w:rsidR="00756FB2" w:rsidRPr="00241CD5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14:paraId="45CF8117" w14:textId="58C7052E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Outcome/Output:</w:t>
            </w:r>
          </w:p>
          <w:p w14:paraId="1EB8BA96" w14:textId="77777777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70EB2BC" w14:textId="77777777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78DDE74" w14:textId="77777777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C1CEFAD" w14:textId="77777777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20DC94A" w14:textId="589BCD39" w:rsidR="00756FB2" w:rsidRPr="00241CD5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19" w:type="dxa"/>
            <w:shd w:val="clear" w:color="auto" w:fill="FFFFFF" w:themeFill="background1"/>
          </w:tcPr>
          <w:p w14:paraId="3A38B0FA" w14:textId="0F6EF13C" w:rsidR="00756FB2" w:rsidRPr="003D70B4" w:rsidRDefault="00756FB2">
            <w:pPr>
              <w:rPr>
                <w:rFonts w:ascii="Arial" w:hAnsi="Arial" w:cs="Arial"/>
                <w:color w:val="000000" w:themeColor="text1"/>
              </w:rPr>
            </w:pPr>
            <w:r w:rsidRPr="003D70B4">
              <w:rPr>
                <w:rFonts w:ascii="Arial" w:hAnsi="Arial" w:cs="Arial"/>
                <w:color w:val="000000" w:themeColor="text1"/>
                <w:sz w:val="24"/>
                <w:szCs w:val="24"/>
              </w:rPr>
              <w:t>Keeping track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e.g. RAG status, SLAs/KPIs)</w:t>
            </w:r>
          </w:p>
        </w:tc>
      </w:tr>
      <w:tr w:rsidR="00756FB2" w14:paraId="633D1852" w14:textId="597AE360" w:rsidTr="00350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4" w:type="dxa"/>
            <w:shd w:val="clear" w:color="auto" w:fill="FFFFFF" w:themeFill="background1"/>
          </w:tcPr>
          <w:p w14:paraId="2F1366AB" w14:textId="543E43BB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Objective </w:t>
            </w:r>
          </w:p>
          <w:p w14:paraId="0FE462F7" w14:textId="77777777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AA80E47" w14:textId="77777777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C03FEE5" w14:textId="77777777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510C974" w14:textId="77777777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B512304" w14:textId="77777777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222CD3D" w14:textId="77777777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22586B5" w14:textId="6C386EEA" w:rsidR="00756FB2" w:rsidRPr="00241CD5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14:paraId="24B6E62C" w14:textId="17940887" w:rsidR="00756FB2" w:rsidRDefault="00756FB2" w:rsidP="004B0E0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Outcome/Output:</w:t>
            </w:r>
          </w:p>
          <w:p w14:paraId="4862C83E" w14:textId="77777777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71C58CD" w14:textId="77777777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C8428B7" w14:textId="77777777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24CDBBB" w14:textId="77777777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08DF557" w14:textId="77777777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4AD9BC2" w14:textId="099692E4" w:rsidR="00756FB2" w:rsidRPr="00241CD5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19" w:type="dxa"/>
            <w:shd w:val="clear" w:color="auto" w:fill="FFFFFF" w:themeFill="background1"/>
          </w:tcPr>
          <w:p w14:paraId="5A71BDFA" w14:textId="5AF10CF5" w:rsidR="00756FB2" w:rsidRPr="003D70B4" w:rsidRDefault="00756FB2">
            <w:pPr>
              <w:rPr>
                <w:rFonts w:ascii="Arial" w:hAnsi="Arial" w:cs="Arial"/>
                <w:color w:val="000000" w:themeColor="text1"/>
              </w:rPr>
            </w:pPr>
            <w:r w:rsidRPr="003D70B4">
              <w:rPr>
                <w:rFonts w:ascii="Arial" w:hAnsi="Arial" w:cs="Arial"/>
                <w:color w:val="000000" w:themeColor="text1"/>
                <w:sz w:val="24"/>
                <w:szCs w:val="24"/>
              </w:rPr>
              <w:t>Keeping track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e.g. RAG status, SLAs/KPIs)</w:t>
            </w:r>
          </w:p>
        </w:tc>
      </w:tr>
      <w:tr w:rsidR="00756FB2" w14:paraId="48435D7D" w14:textId="6678A1F4" w:rsidTr="00350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4" w:type="dxa"/>
            <w:shd w:val="clear" w:color="auto" w:fill="FFFFFF" w:themeFill="background1"/>
          </w:tcPr>
          <w:p w14:paraId="1446756B" w14:textId="64B6CF5E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Objective </w:t>
            </w:r>
          </w:p>
          <w:p w14:paraId="72F47333" w14:textId="77777777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8C782D7" w14:textId="77777777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47F6515" w14:textId="77777777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1EF4B4B" w14:textId="77777777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8D1AEC8" w14:textId="77777777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9DB007E" w14:textId="3655BAE2" w:rsidR="00756FB2" w:rsidRPr="00241CD5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14:paraId="3C00793D" w14:textId="77777777" w:rsidR="00756FB2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Outcome/Output:</w:t>
            </w:r>
          </w:p>
          <w:p w14:paraId="37A14DA5" w14:textId="77777777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E6D1102" w14:textId="77777777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780D899" w14:textId="77777777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C20AAC6" w14:textId="77777777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76D29AB" w14:textId="77777777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1CB2D26" w14:textId="77777777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FC742A6" w14:textId="77777777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1AEC189" w14:textId="4A8FF56D" w:rsidR="00756FB2" w:rsidRPr="00241CD5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19" w:type="dxa"/>
            <w:shd w:val="clear" w:color="auto" w:fill="FFFFFF" w:themeFill="background1"/>
          </w:tcPr>
          <w:p w14:paraId="3CE9E9BA" w14:textId="5E91AEE1" w:rsidR="00756FB2" w:rsidRPr="003D70B4" w:rsidRDefault="00756FB2">
            <w:pPr>
              <w:rPr>
                <w:rFonts w:ascii="Arial" w:hAnsi="Arial" w:cs="Arial"/>
                <w:color w:val="000000" w:themeColor="text1"/>
              </w:rPr>
            </w:pPr>
            <w:r w:rsidRPr="003D70B4">
              <w:rPr>
                <w:rFonts w:ascii="Arial" w:hAnsi="Arial" w:cs="Arial"/>
                <w:color w:val="000000" w:themeColor="text1"/>
                <w:sz w:val="24"/>
                <w:szCs w:val="24"/>
              </w:rPr>
              <w:t>Keeping track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e.g. RAG status, SLAs/KPIs)</w:t>
            </w:r>
          </w:p>
        </w:tc>
      </w:tr>
      <w:tr w:rsidR="00756FB2" w14:paraId="733A1B05" w14:textId="34E93F29" w:rsidTr="003508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4" w:type="dxa"/>
            <w:shd w:val="clear" w:color="auto" w:fill="FFFFFF" w:themeFill="background1"/>
          </w:tcPr>
          <w:p w14:paraId="5A857B4D" w14:textId="77777777" w:rsidR="00756FB2" w:rsidRDefault="00756FB2" w:rsidP="00241CD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Objective </w:t>
            </w:r>
          </w:p>
          <w:p w14:paraId="350EFA21" w14:textId="48B862E5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BD0EFEB" w14:textId="77777777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15EC818" w14:textId="77777777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00EAC07" w14:textId="77777777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0C7DE10" w14:textId="7BB5C016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696FF3C" w14:textId="77777777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B667181" w14:textId="1A9E98F6" w:rsidR="00756FB2" w:rsidRPr="00241CD5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14:paraId="24285942" w14:textId="77777777" w:rsidR="00756FB2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Outcome/Output:</w:t>
            </w:r>
          </w:p>
          <w:p w14:paraId="6DBC7E7F" w14:textId="77777777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671054A" w14:textId="77777777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DDAB8D5" w14:textId="77777777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C04E5C2" w14:textId="77777777" w:rsidR="00756FB2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41D4DB0" w14:textId="734DB04A" w:rsidR="00756FB2" w:rsidRPr="00241CD5" w:rsidRDefault="00756FB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19" w:type="dxa"/>
            <w:shd w:val="clear" w:color="auto" w:fill="FFFFFF" w:themeFill="background1"/>
          </w:tcPr>
          <w:p w14:paraId="7328E40E" w14:textId="51583B37" w:rsidR="00756FB2" w:rsidRPr="003D70B4" w:rsidRDefault="00756FB2">
            <w:pPr>
              <w:rPr>
                <w:rFonts w:ascii="Arial" w:hAnsi="Arial" w:cs="Arial"/>
                <w:color w:val="000000" w:themeColor="text1"/>
              </w:rPr>
            </w:pPr>
            <w:r w:rsidRPr="003D70B4">
              <w:rPr>
                <w:rFonts w:ascii="Arial" w:hAnsi="Arial" w:cs="Arial"/>
                <w:color w:val="000000" w:themeColor="text1"/>
                <w:sz w:val="24"/>
                <w:szCs w:val="24"/>
              </w:rPr>
              <w:t>Keeping track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e.g. RAG status, SLAs/KPIs)</w:t>
            </w:r>
          </w:p>
        </w:tc>
      </w:tr>
    </w:tbl>
    <w:p w14:paraId="25EB73B6" w14:textId="77777777" w:rsidR="00756FB2" w:rsidRDefault="00756FB2" w:rsidP="006507B9">
      <w:pPr>
        <w:jc w:val="both"/>
        <w:rPr>
          <w:rFonts w:ascii="Arial" w:hAnsi="Arial" w:cs="Arial"/>
          <w:b/>
          <w:color w:val="000000" w:themeColor="text1"/>
        </w:rPr>
        <w:sectPr w:rsidR="00756FB2" w:rsidSect="00561F1D">
          <w:headerReference w:type="default" r:id="rId13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783"/>
        <w:gridCol w:w="3294"/>
        <w:gridCol w:w="2383"/>
      </w:tblGrid>
      <w:tr w:rsidR="00350868" w:rsidRPr="00D86C34" w14:paraId="0D3C7FF2" w14:textId="4A891A6E" w:rsidTr="001D02B0">
        <w:tc>
          <w:tcPr>
            <w:tcW w:w="10460" w:type="dxa"/>
            <w:gridSpan w:val="3"/>
            <w:shd w:val="clear" w:color="auto" w:fill="BFBFBF" w:themeFill="background1" w:themeFillShade="BF"/>
          </w:tcPr>
          <w:p w14:paraId="08C7D285" w14:textId="533B223A" w:rsidR="00350868" w:rsidRDefault="00350868" w:rsidP="006507B9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 xml:space="preserve">My Personal Development Plan (PDP):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this is where we record our development activities.  We track these to ensure we’re all supported in our role.  </w:t>
            </w:r>
            <w:r>
              <w:rPr>
                <w:rFonts w:ascii="Arial" w:hAnsi="Arial" w:cs="Arial"/>
                <w:color w:val="auto"/>
                <w:sz w:val="24"/>
                <w:szCs w:val="24"/>
                <w:lang w:val="en"/>
              </w:rPr>
              <w:t xml:space="preserve">  </w:t>
            </w:r>
          </w:p>
        </w:tc>
      </w:tr>
      <w:tr w:rsidR="00756FB2" w:rsidRPr="00D86C34" w14:paraId="07568ECA" w14:textId="37C4179A" w:rsidTr="00150D34">
        <w:tc>
          <w:tcPr>
            <w:tcW w:w="10460" w:type="dxa"/>
            <w:gridSpan w:val="3"/>
            <w:shd w:val="clear" w:color="auto" w:fill="FFFFFF" w:themeFill="background1"/>
          </w:tcPr>
          <w:p w14:paraId="68117684" w14:textId="77777777" w:rsidR="00756FB2" w:rsidRDefault="00756FB2" w:rsidP="004B0E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To identify your development needs and career aspirations, you may find the following prompts helpful:</w:t>
            </w:r>
          </w:p>
          <w:p w14:paraId="00FC8E2F" w14:textId="77777777" w:rsidR="00756FB2" w:rsidRDefault="00756FB2" w:rsidP="004B0E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3E74796" w14:textId="77777777" w:rsidR="00756FB2" w:rsidRPr="003D70B4" w:rsidRDefault="00756FB2" w:rsidP="00C3279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D70B4">
              <w:rPr>
                <w:rFonts w:ascii="Arial" w:hAnsi="Arial" w:cs="Arial"/>
                <w:color w:val="000000" w:themeColor="text1"/>
                <w:sz w:val="24"/>
                <w:szCs w:val="24"/>
              </w:rPr>
              <w:t>What training and development is needed to successfully deliver my objective(s)?</w:t>
            </w:r>
          </w:p>
          <w:p w14:paraId="0AB22D46" w14:textId="77777777" w:rsidR="00756FB2" w:rsidRPr="0009056E" w:rsidRDefault="00756FB2" w:rsidP="006507B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056E">
              <w:rPr>
                <w:rFonts w:ascii="Arial" w:hAnsi="Arial" w:cs="Arial"/>
                <w:color w:val="000000" w:themeColor="text1"/>
                <w:sz w:val="24"/>
                <w:szCs w:val="24"/>
              </w:rPr>
              <w:t>Which new skills, or improved skills, would enhance my work performance?</w:t>
            </w:r>
          </w:p>
          <w:p w14:paraId="707F851B" w14:textId="77777777" w:rsidR="00756FB2" w:rsidRPr="003D70B4" w:rsidRDefault="00756FB2" w:rsidP="006507B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3D70B4">
              <w:rPr>
                <w:rFonts w:ascii="Arial" w:hAnsi="Arial" w:cs="Arial"/>
                <w:color w:val="000000" w:themeColor="text1"/>
                <w:sz w:val="24"/>
                <w:szCs w:val="24"/>
              </w:rPr>
              <w:t>What skills or experience would allow me to feel more confident at work?</w:t>
            </w:r>
          </w:p>
          <w:p w14:paraId="6722633A" w14:textId="77777777" w:rsidR="00756FB2" w:rsidRPr="0009056E" w:rsidRDefault="00756FB2" w:rsidP="004B0E0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What motivates me to come to work?</w:t>
            </w:r>
          </w:p>
          <w:p w14:paraId="2D45A32E" w14:textId="77777777" w:rsidR="00756FB2" w:rsidRPr="0009056E" w:rsidRDefault="00756FB2" w:rsidP="006507B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056E">
              <w:rPr>
                <w:rFonts w:ascii="Arial" w:hAnsi="Arial" w:cs="Arial"/>
                <w:color w:val="000000" w:themeColor="text1"/>
                <w:sz w:val="24"/>
                <w:szCs w:val="24"/>
              </w:rPr>
              <w:t>What are my strengths and which parts of my role would I like to improve?</w:t>
            </w:r>
          </w:p>
          <w:p w14:paraId="6391DFE5" w14:textId="77777777" w:rsidR="00756FB2" w:rsidRPr="0009056E" w:rsidRDefault="00756FB2" w:rsidP="006507B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056E">
              <w:rPr>
                <w:rFonts w:ascii="Arial" w:hAnsi="Arial" w:cs="Arial"/>
                <w:color w:val="000000" w:themeColor="text1"/>
                <w:sz w:val="24"/>
                <w:szCs w:val="24"/>
              </w:rPr>
              <w:t>What’s preventing me developing as I would like?</w:t>
            </w:r>
          </w:p>
          <w:p w14:paraId="6E473944" w14:textId="77777777" w:rsidR="00756FB2" w:rsidRPr="0009056E" w:rsidRDefault="00756FB2" w:rsidP="004B0E0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056E">
              <w:rPr>
                <w:rFonts w:ascii="Arial" w:hAnsi="Arial" w:cs="Arial"/>
                <w:color w:val="000000" w:themeColor="text1"/>
                <w:sz w:val="24"/>
                <w:szCs w:val="24"/>
              </w:rPr>
              <w:t>What have I achieved in my career so far?</w:t>
            </w:r>
          </w:p>
          <w:p w14:paraId="3D6CE72E" w14:textId="77777777" w:rsidR="00756FB2" w:rsidRPr="0009056E" w:rsidRDefault="00756FB2" w:rsidP="004B0E0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056E">
              <w:rPr>
                <w:rFonts w:ascii="Arial" w:hAnsi="Arial" w:cs="Arial"/>
                <w:color w:val="000000" w:themeColor="text1"/>
                <w:sz w:val="24"/>
                <w:szCs w:val="24"/>
              </w:rPr>
              <w:t>What would I like to be doing in 12-18 months’ time?</w:t>
            </w:r>
          </w:p>
          <w:p w14:paraId="15EDA4C2" w14:textId="77777777" w:rsidR="00756FB2" w:rsidRPr="003D70B4" w:rsidRDefault="00756FB2" w:rsidP="004B0E06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3D70B4">
              <w:rPr>
                <w:rFonts w:ascii="Arial" w:hAnsi="Arial" w:cs="Arial"/>
                <w:color w:val="000000" w:themeColor="text1"/>
                <w:sz w:val="24"/>
                <w:szCs w:val="24"/>
              </w:rPr>
              <w:t>How do I learn best?</w:t>
            </w:r>
          </w:p>
          <w:p w14:paraId="78CA35D3" w14:textId="77777777" w:rsidR="00756FB2" w:rsidRDefault="00756FB2" w:rsidP="004B0E0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56FB2" w:rsidRPr="00241CD5" w14:paraId="5DF2D973" w14:textId="62404C19" w:rsidTr="00756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3" w:type="dxa"/>
          </w:tcPr>
          <w:p w14:paraId="1EB09EBF" w14:textId="33BF67DA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Pr="00DA13F3">
              <w:rPr>
                <w:rFonts w:ascii="Arial" w:hAnsi="Arial" w:cs="Arial"/>
                <w:color w:val="000000" w:themeColor="text1"/>
                <w:sz w:val="24"/>
                <w:szCs w:val="24"/>
              </w:rPr>
              <w:t>ctivity:</w:t>
            </w:r>
          </w:p>
          <w:p w14:paraId="78C6C42C" w14:textId="77777777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C60D46D" w14:textId="77777777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A5591E9" w14:textId="77777777" w:rsidR="00756FB2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B3D8EAC" w14:textId="77777777" w:rsidR="00756FB2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FA38AEE" w14:textId="77777777" w:rsidR="00756FB2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9C250F6" w14:textId="77777777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94" w:type="dxa"/>
          </w:tcPr>
          <w:p w14:paraId="483A789A" w14:textId="74FF62FD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Pr="00DA13F3">
              <w:rPr>
                <w:rFonts w:ascii="Arial" w:hAnsi="Arial" w:cs="Arial"/>
                <w:color w:val="000000" w:themeColor="text1"/>
                <w:sz w:val="24"/>
                <w:szCs w:val="24"/>
              </w:rPr>
              <w:t>utcome:</w:t>
            </w:r>
          </w:p>
          <w:p w14:paraId="06319692" w14:textId="77777777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76A24B9" w14:textId="77777777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E0FA432" w14:textId="77777777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91B0DF2" w14:textId="77777777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</w:tcPr>
          <w:p w14:paraId="57B436CB" w14:textId="498B6794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</w:rPr>
            </w:pPr>
            <w:r w:rsidRPr="00DA13F3">
              <w:rPr>
                <w:rFonts w:ascii="Arial" w:hAnsi="Arial" w:cs="Arial"/>
                <w:color w:val="000000" w:themeColor="text1"/>
                <w:sz w:val="24"/>
                <w:szCs w:val="24"/>
              </w:rPr>
              <w:t>Review date to measure application of skills into practice:</w:t>
            </w:r>
          </w:p>
        </w:tc>
      </w:tr>
      <w:tr w:rsidR="00756FB2" w:rsidRPr="00241CD5" w14:paraId="4CFE622C" w14:textId="57027947" w:rsidTr="00756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3" w:type="dxa"/>
          </w:tcPr>
          <w:p w14:paraId="747DED48" w14:textId="01782B2F" w:rsidR="00756FB2" w:rsidRPr="00DA13F3" w:rsidRDefault="00756FB2" w:rsidP="003D70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Pr="00DA13F3">
              <w:rPr>
                <w:rFonts w:ascii="Arial" w:hAnsi="Arial" w:cs="Arial"/>
                <w:color w:val="000000" w:themeColor="text1"/>
                <w:sz w:val="24"/>
                <w:szCs w:val="24"/>
              </w:rPr>
              <w:t>ctivity:</w:t>
            </w:r>
          </w:p>
          <w:p w14:paraId="67807CAB" w14:textId="77777777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73B928C" w14:textId="77777777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371EA50" w14:textId="77777777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94" w:type="dxa"/>
          </w:tcPr>
          <w:p w14:paraId="60AC70E2" w14:textId="0CD77027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Pr="00DA13F3">
              <w:rPr>
                <w:rFonts w:ascii="Arial" w:hAnsi="Arial" w:cs="Arial"/>
                <w:color w:val="000000" w:themeColor="text1"/>
                <w:sz w:val="24"/>
                <w:szCs w:val="24"/>
              </w:rPr>
              <w:t>utcome:</w:t>
            </w:r>
          </w:p>
          <w:p w14:paraId="5436D6A7" w14:textId="77777777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6D5AB78" w14:textId="77777777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E1FFC86" w14:textId="77777777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C278A08" w14:textId="77777777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3E71737" w14:textId="77777777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3728FAB" w14:textId="77777777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</w:tcPr>
          <w:p w14:paraId="14F37F99" w14:textId="0DCCB25F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</w:rPr>
            </w:pPr>
            <w:r w:rsidRPr="00DA13F3">
              <w:rPr>
                <w:rFonts w:ascii="Arial" w:hAnsi="Arial" w:cs="Arial"/>
                <w:color w:val="000000" w:themeColor="text1"/>
                <w:sz w:val="24"/>
                <w:szCs w:val="24"/>
              </w:rPr>
              <w:t>Review date to measure application of skills into practice:</w:t>
            </w:r>
          </w:p>
        </w:tc>
      </w:tr>
      <w:tr w:rsidR="00756FB2" w:rsidRPr="00241CD5" w14:paraId="101476EE" w14:textId="3E953BD8" w:rsidTr="00756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3" w:type="dxa"/>
          </w:tcPr>
          <w:p w14:paraId="0A10CFE8" w14:textId="53EE1825" w:rsidR="00756FB2" w:rsidRPr="00DA13F3" w:rsidRDefault="00756FB2" w:rsidP="003D70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13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Pr="00DA13F3">
              <w:rPr>
                <w:rFonts w:ascii="Arial" w:hAnsi="Arial" w:cs="Arial"/>
                <w:color w:val="000000" w:themeColor="text1"/>
                <w:sz w:val="24"/>
                <w:szCs w:val="24"/>
              </w:rPr>
              <w:t>ctivity:</w:t>
            </w:r>
          </w:p>
          <w:p w14:paraId="5608FDA9" w14:textId="3BAD1C84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1F827C5" w14:textId="77777777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81A6F36" w14:textId="77777777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9291866" w14:textId="77777777" w:rsidR="00756FB2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7092637" w14:textId="77777777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899DA38" w14:textId="77777777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1557607" w14:textId="77777777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94" w:type="dxa"/>
          </w:tcPr>
          <w:p w14:paraId="25A9A0D1" w14:textId="62AEADE2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Pr="00DA13F3">
              <w:rPr>
                <w:rFonts w:ascii="Arial" w:hAnsi="Arial" w:cs="Arial"/>
                <w:color w:val="000000" w:themeColor="text1"/>
                <w:sz w:val="24"/>
                <w:szCs w:val="24"/>
              </w:rPr>
              <w:t>utcome:</w:t>
            </w:r>
          </w:p>
          <w:p w14:paraId="569DC2A8" w14:textId="77777777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D41983F" w14:textId="77777777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87A9455" w14:textId="77777777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1996CFF" w14:textId="77777777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5F776F6" w14:textId="77777777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19B8CD1" w14:textId="77777777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775F268" w14:textId="77777777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2E180BC" w14:textId="77777777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</w:tcPr>
          <w:p w14:paraId="7E259DCA" w14:textId="565B8C60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</w:rPr>
            </w:pPr>
            <w:r w:rsidRPr="00DA13F3">
              <w:rPr>
                <w:rFonts w:ascii="Arial" w:hAnsi="Arial" w:cs="Arial"/>
                <w:color w:val="000000" w:themeColor="text1"/>
                <w:sz w:val="24"/>
                <w:szCs w:val="24"/>
              </w:rPr>
              <w:t>Review date to measure application of skills into practice:</w:t>
            </w:r>
          </w:p>
        </w:tc>
      </w:tr>
      <w:tr w:rsidR="00756FB2" w:rsidRPr="00241CD5" w14:paraId="010ECCAA" w14:textId="2EE34E44" w:rsidTr="00756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3" w:type="dxa"/>
          </w:tcPr>
          <w:p w14:paraId="42049CAC" w14:textId="426FD930" w:rsidR="00756FB2" w:rsidRPr="00DA13F3" w:rsidRDefault="00756FB2" w:rsidP="003D70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Pr="00DA13F3">
              <w:rPr>
                <w:rFonts w:ascii="Arial" w:hAnsi="Arial" w:cs="Arial"/>
                <w:color w:val="000000" w:themeColor="text1"/>
                <w:sz w:val="24"/>
                <w:szCs w:val="24"/>
              </w:rPr>
              <w:t>ctivity:</w:t>
            </w:r>
          </w:p>
          <w:p w14:paraId="4AEE9766" w14:textId="3E32F9FF" w:rsidR="00756FB2" w:rsidRPr="00DA13F3" w:rsidRDefault="00756FB2" w:rsidP="003D70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4AD9297" w14:textId="77777777" w:rsidR="00756FB2" w:rsidRDefault="00756FB2" w:rsidP="003D70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9E74627" w14:textId="450BEDFD" w:rsidR="00756FB2" w:rsidRDefault="00756FB2" w:rsidP="003D70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5B5CCDD" w14:textId="77777777" w:rsidR="00756FB2" w:rsidRPr="00DA13F3" w:rsidRDefault="00756FB2" w:rsidP="003D70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E40BD8C" w14:textId="77777777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4B49946" w14:textId="77777777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F68DE2E" w14:textId="77777777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94" w:type="dxa"/>
          </w:tcPr>
          <w:p w14:paraId="5738F07D" w14:textId="6E299F9C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Pr="00DA13F3">
              <w:rPr>
                <w:rFonts w:ascii="Arial" w:hAnsi="Arial" w:cs="Arial"/>
                <w:color w:val="000000" w:themeColor="text1"/>
                <w:sz w:val="24"/>
                <w:szCs w:val="24"/>
              </w:rPr>
              <w:t>utcome:</w:t>
            </w:r>
          </w:p>
          <w:p w14:paraId="55207D0D" w14:textId="77777777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A6A3C9B" w14:textId="77777777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8A3DAD4" w14:textId="77777777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</w:tcPr>
          <w:p w14:paraId="613E4138" w14:textId="050025D4" w:rsidR="00756FB2" w:rsidRPr="00DA13F3" w:rsidRDefault="00756FB2" w:rsidP="00561F1D">
            <w:pPr>
              <w:rPr>
                <w:rFonts w:ascii="Arial" w:hAnsi="Arial" w:cs="Arial"/>
                <w:color w:val="000000" w:themeColor="text1"/>
              </w:rPr>
            </w:pPr>
            <w:r w:rsidRPr="00DA13F3">
              <w:rPr>
                <w:rFonts w:ascii="Arial" w:hAnsi="Arial" w:cs="Arial"/>
                <w:color w:val="000000" w:themeColor="text1"/>
                <w:sz w:val="24"/>
                <w:szCs w:val="24"/>
              </w:rPr>
              <w:t>Review date to measure application of skills into practice:</w:t>
            </w:r>
          </w:p>
        </w:tc>
      </w:tr>
    </w:tbl>
    <w:p w14:paraId="0CBD4829" w14:textId="5485F282" w:rsidR="00756FB2" w:rsidRDefault="00756FB2" w:rsidP="0059053A">
      <w:pPr>
        <w:jc w:val="both"/>
        <w:rPr>
          <w:rFonts w:ascii="Arial" w:hAnsi="Arial" w:cs="Arial"/>
          <w:b/>
          <w:color w:val="000000" w:themeColor="text1"/>
        </w:rPr>
        <w:sectPr w:rsidR="00756FB2" w:rsidSect="00561F1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240"/>
        <w:gridCol w:w="3482"/>
        <w:gridCol w:w="1468"/>
        <w:gridCol w:w="1270"/>
      </w:tblGrid>
      <w:tr w:rsidR="00106AB3" w:rsidRPr="00D86C34" w14:paraId="6B220DA5" w14:textId="2BC7C18F" w:rsidTr="00150D34">
        <w:tc>
          <w:tcPr>
            <w:tcW w:w="10460" w:type="dxa"/>
            <w:gridSpan w:val="4"/>
            <w:shd w:val="clear" w:color="auto" w:fill="BFBFBF" w:themeFill="background1" w:themeFillShade="BF"/>
          </w:tcPr>
          <w:p w14:paraId="29596517" w14:textId="403DF6AF" w:rsidR="00106AB3" w:rsidRPr="00D86C34" w:rsidRDefault="00106AB3" w:rsidP="0059053A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86C3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 xml:space="preserve">My Wellbeing:  </w:t>
            </w:r>
            <w:r w:rsidRPr="00E925E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this is where we consider our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workload challenges and wellbeing needs.  Good health is central to our culture and underpins our approach to performance management.   </w:t>
            </w:r>
          </w:p>
        </w:tc>
      </w:tr>
      <w:tr w:rsidR="00106AB3" w:rsidRPr="00D86C34" w14:paraId="2336443B" w14:textId="1359445C" w:rsidTr="00150D34">
        <w:tc>
          <w:tcPr>
            <w:tcW w:w="10460" w:type="dxa"/>
            <w:gridSpan w:val="4"/>
            <w:shd w:val="clear" w:color="auto" w:fill="FFFFFF" w:themeFill="background1"/>
          </w:tcPr>
          <w:p w14:paraId="61FC651F" w14:textId="77777777" w:rsidR="00106AB3" w:rsidRDefault="00106AB3" w:rsidP="0059053A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To discuss your challenges and needs, you may find the following prompts helpful:</w:t>
            </w:r>
          </w:p>
          <w:p w14:paraId="2AC043BC" w14:textId="77777777" w:rsidR="00106AB3" w:rsidRDefault="00106AB3" w:rsidP="0059053A">
            <w:pPr>
              <w:pStyle w:val="ListParagraph"/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CF3453C" w14:textId="77777777" w:rsidR="00106AB3" w:rsidRDefault="00106AB3" w:rsidP="0059053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053A">
              <w:rPr>
                <w:rFonts w:ascii="Arial" w:hAnsi="Arial" w:cs="Arial"/>
                <w:color w:val="000000" w:themeColor="text1"/>
                <w:sz w:val="24"/>
                <w:szCs w:val="24"/>
              </w:rPr>
              <w:t>I’m on top of my workload</w:t>
            </w:r>
          </w:p>
          <w:p w14:paraId="0BB3E2A5" w14:textId="2E3C5CCD" w:rsidR="00106AB3" w:rsidRPr="0059053A" w:rsidRDefault="00106AB3" w:rsidP="0059053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053A">
              <w:rPr>
                <w:rFonts w:ascii="Arial" w:hAnsi="Arial" w:cs="Arial"/>
                <w:color w:val="000000" w:themeColor="text1"/>
                <w:sz w:val="24"/>
                <w:szCs w:val="24"/>
              </w:rPr>
              <w:t>I’m most productive when</w:t>
            </w:r>
            <w:r w:rsidR="006C59F0">
              <w:rPr>
                <w:rFonts w:ascii="Arial" w:hAnsi="Arial" w:cs="Arial"/>
                <w:color w:val="000000" w:themeColor="text1"/>
                <w:sz w:val="24"/>
                <w:szCs w:val="24"/>
              </w:rPr>
              <w:t>…</w:t>
            </w:r>
          </w:p>
          <w:p w14:paraId="5B0E36CE" w14:textId="77777777" w:rsidR="00106AB3" w:rsidRDefault="00106AB3" w:rsidP="00106AB3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 feel valued for my contribution</w:t>
            </w:r>
          </w:p>
          <w:p w14:paraId="0F0A913C" w14:textId="0652D60D" w:rsidR="00106AB3" w:rsidRDefault="00106AB3" w:rsidP="0059053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My manager supports me to deliver my objectives </w:t>
            </w:r>
          </w:p>
          <w:p w14:paraId="32EA5CA2" w14:textId="3EFEC829" w:rsidR="00350868" w:rsidRDefault="00350868" w:rsidP="0059053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 have the skills to perform my role</w:t>
            </w:r>
          </w:p>
          <w:p w14:paraId="38DEF339" w14:textId="18B1053A" w:rsidR="00106AB3" w:rsidRDefault="00106AB3" w:rsidP="0059053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 sometimes feel overwhelmed by my workload</w:t>
            </w:r>
          </w:p>
          <w:p w14:paraId="034E28F7" w14:textId="3FF519C1" w:rsidR="00106AB3" w:rsidRDefault="00350868" w:rsidP="00106AB3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There are </w:t>
            </w:r>
            <w:r w:rsidR="00106AB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barriers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affecting my performance </w:t>
            </w:r>
            <w:r w:rsidR="00106AB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372749A" w14:textId="15CEC818" w:rsidR="00106AB3" w:rsidRDefault="00106AB3" w:rsidP="0059053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My manager supports and listens to me when raising issues around workload </w:t>
            </w:r>
          </w:p>
          <w:p w14:paraId="6A5E4092" w14:textId="77777777" w:rsidR="00106AB3" w:rsidRPr="00106AB3" w:rsidRDefault="00106AB3" w:rsidP="00106AB3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06AB3">
              <w:rPr>
                <w:rFonts w:ascii="Arial" w:hAnsi="Arial" w:cs="Arial"/>
                <w:color w:val="000000" w:themeColor="text1"/>
                <w:sz w:val="24"/>
                <w:szCs w:val="24"/>
              </w:rPr>
              <w:t>My manager understands my personal circumstances and responds positively to my needs</w:t>
            </w:r>
          </w:p>
          <w:p w14:paraId="6988B085" w14:textId="77777777" w:rsidR="00106AB3" w:rsidRDefault="00106AB3" w:rsidP="00106AB3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3279C">
              <w:rPr>
                <w:rFonts w:ascii="Arial" w:hAnsi="Arial" w:cs="Arial"/>
                <w:color w:val="000000" w:themeColor="text1"/>
                <w:sz w:val="24"/>
                <w:szCs w:val="24"/>
              </w:rPr>
              <w:t>My colleagues support me</w:t>
            </w:r>
          </w:p>
          <w:p w14:paraId="33971F78" w14:textId="77777777" w:rsidR="00106AB3" w:rsidRDefault="00106AB3" w:rsidP="0059053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C3C9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My team is </w:t>
            </w:r>
            <w:proofErr w:type="spellStart"/>
            <w:r w:rsidRPr="002C3C98">
              <w:rPr>
                <w:rFonts w:ascii="Arial" w:hAnsi="Arial" w:cs="Arial"/>
                <w:color w:val="000000" w:themeColor="text1"/>
                <w:sz w:val="24"/>
                <w:szCs w:val="24"/>
              </w:rPr>
              <w:t>recogni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Pr="002C3C98">
              <w:rPr>
                <w:rFonts w:ascii="Arial" w:hAnsi="Arial" w:cs="Arial"/>
                <w:color w:val="000000" w:themeColor="text1"/>
                <w:sz w:val="24"/>
                <w:szCs w:val="24"/>
              </w:rPr>
              <w:t>ed</w:t>
            </w:r>
            <w:proofErr w:type="spellEnd"/>
            <w:r w:rsidRPr="002C3C9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for its achievements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79F03AD" w14:textId="77777777" w:rsidR="00106AB3" w:rsidRDefault="00106AB3" w:rsidP="0059053A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My team is encouraged to remove unnecessary workload </w:t>
            </w:r>
          </w:p>
          <w:p w14:paraId="62A03B16" w14:textId="77777777" w:rsidR="00106AB3" w:rsidRDefault="00106AB3" w:rsidP="00106AB3">
            <w:pPr>
              <w:pStyle w:val="ListParagraph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106AB3" w:rsidRPr="003D70B4" w14:paraId="281495E9" w14:textId="3F9E7BAB" w:rsidTr="00756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0" w:type="dxa"/>
          </w:tcPr>
          <w:p w14:paraId="76DB57C5" w14:textId="3C409CDE" w:rsidR="00106AB3" w:rsidRDefault="00106AB3" w:rsidP="00150D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Area to address:</w:t>
            </w:r>
          </w:p>
          <w:p w14:paraId="57C30C50" w14:textId="77777777" w:rsidR="00106AB3" w:rsidRDefault="00106AB3" w:rsidP="00150D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0BC3AB1" w14:textId="77777777" w:rsidR="00106AB3" w:rsidRDefault="00106AB3" w:rsidP="00150D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0248C25" w14:textId="77777777" w:rsidR="00106AB3" w:rsidRPr="00241CD5" w:rsidRDefault="00106AB3" w:rsidP="00150D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91" w:type="dxa"/>
          </w:tcPr>
          <w:p w14:paraId="15211407" w14:textId="60865A5B" w:rsidR="00106AB3" w:rsidRDefault="00106AB3" w:rsidP="00150D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Action:</w:t>
            </w:r>
          </w:p>
          <w:p w14:paraId="310A06F2" w14:textId="77777777" w:rsidR="00106AB3" w:rsidRDefault="00106AB3" w:rsidP="00150D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8B92ECF" w14:textId="77777777" w:rsidR="00106AB3" w:rsidRDefault="00106AB3" w:rsidP="00150D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345B6C2" w14:textId="77777777" w:rsidR="00106AB3" w:rsidRDefault="00106AB3" w:rsidP="00150D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480F81C" w14:textId="77777777" w:rsidR="00106AB3" w:rsidRDefault="00106AB3" w:rsidP="00150D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2BB1687" w14:textId="77777777" w:rsidR="00106AB3" w:rsidRPr="00241CD5" w:rsidRDefault="00106AB3" w:rsidP="00150D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E5BF009" w14:textId="50D956C1" w:rsidR="00106AB3" w:rsidRPr="003D70B4" w:rsidRDefault="00106AB3" w:rsidP="00150D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When</w:t>
            </w:r>
            <w:r w:rsidR="00756FB2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249" w:type="dxa"/>
          </w:tcPr>
          <w:p w14:paraId="3DFB2EA8" w14:textId="3CE205C0" w:rsidR="00106AB3" w:rsidRPr="00106AB3" w:rsidRDefault="00106AB3" w:rsidP="00150D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06AB3">
              <w:rPr>
                <w:rFonts w:ascii="Arial" w:hAnsi="Arial" w:cs="Arial"/>
                <w:color w:val="000000" w:themeColor="text1"/>
                <w:sz w:val="24"/>
                <w:szCs w:val="24"/>
              </w:rPr>
              <w:t>Reviewed by</w:t>
            </w:r>
            <w:r w:rsidR="00756FB2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</w:tr>
      <w:tr w:rsidR="00106AB3" w:rsidRPr="003D70B4" w14:paraId="7A63F40B" w14:textId="097F07D2" w:rsidTr="00756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0" w:type="dxa"/>
          </w:tcPr>
          <w:p w14:paraId="33297164" w14:textId="77777777" w:rsidR="00350868" w:rsidRDefault="00350868" w:rsidP="003508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Area to address:</w:t>
            </w:r>
          </w:p>
          <w:p w14:paraId="7B6FA86E" w14:textId="77777777" w:rsidR="00106AB3" w:rsidRDefault="00106AB3" w:rsidP="00150D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5ECDC21" w14:textId="77777777" w:rsidR="00106AB3" w:rsidRDefault="00106AB3" w:rsidP="00150D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AC318E0" w14:textId="77777777" w:rsidR="00106AB3" w:rsidRDefault="00106AB3" w:rsidP="00150D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013652C" w14:textId="77777777" w:rsidR="00106AB3" w:rsidRDefault="00106AB3" w:rsidP="00150D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1C1F3E7" w14:textId="77777777" w:rsidR="00106AB3" w:rsidRDefault="00106AB3" w:rsidP="00150D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D01AEE5" w14:textId="77777777" w:rsidR="00106AB3" w:rsidRDefault="00106AB3" w:rsidP="00150D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F824FDD" w14:textId="08B68464" w:rsidR="00106AB3" w:rsidRPr="00241CD5" w:rsidRDefault="00106AB3" w:rsidP="00150D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91" w:type="dxa"/>
          </w:tcPr>
          <w:p w14:paraId="13A5AA03" w14:textId="77777777" w:rsidR="00350868" w:rsidRDefault="00350868" w:rsidP="003508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Action:</w:t>
            </w:r>
          </w:p>
          <w:p w14:paraId="24785200" w14:textId="77777777" w:rsidR="00106AB3" w:rsidRPr="00241CD5" w:rsidRDefault="00106AB3" w:rsidP="00150D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</w:tcPr>
          <w:p w14:paraId="36EE98AD" w14:textId="76A5A29E" w:rsidR="00106AB3" w:rsidRPr="003D70B4" w:rsidRDefault="00350868" w:rsidP="00150D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When:</w:t>
            </w:r>
          </w:p>
        </w:tc>
        <w:tc>
          <w:tcPr>
            <w:tcW w:w="1249" w:type="dxa"/>
          </w:tcPr>
          <w:p w14:paraId="695BA993" w14:textId="71C36EF6" w:rsidR="00106AB3" w:rsidRPr="003D70B4" w:rsidRDefault="00350868" w:rsidP="00150D34">
            <w:pPr>
              <w:rPr>
                <w:rFonts w:ascii="Arial" w:hAnsi="Arial" w:cs="Arial"/>
                <w:color w:val="000000" w:themeColor="text1"/>
              </w:rPr>
            </w:pPr>
            <w:r w:rsidRPr="00106AB3">
              <w:rPr>
                <w:rFonts w:ascii="Arial" w:hAnsi="Arial" w:cs="Arial"/>
                <w:color w:val="000000" w:themeColor="text1"/>
                <w:sz w:val="24"/>
                <w:szCs w:val="24"/>
              </w:rPr>
              <w:t>Reviewed by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</w:tr>
      <w:tr w:rsidR="00106AB3" w:rsidRPr="003D70B4" w14:paraId="40C69BA3" w14:textId="1AD5C9D2" w:rsidTr="00756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0" w:type="dxa"/>
          </w:tcPr>
          <w:p w14:paraId="57EFCE30" w14:textId="77777777" w:rsidR="00350868" w:rsidRDefault="00350868" w:rsidP="003508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Area to address:</w:t>
            </w:r>
          </w:p>
          <w:p w14:paraId="12E693B9" w14:textId="77777777" w:rsidR="00106AB3" w:rsidRDefault="00106AB3" w:rsidP="00150D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80FAB01" w14:textId="77777777" w:rsidR="00106AB3" w:rsidRDefault="00106AB3" w:rsidP="00150D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731A160" w14:textId="4C2D688F" w:rsidR="00106AB3" w:rsidRDefault="00106AB3" w:rsidP="00150D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5110FDE" w14:textId="7A9A69EC" w:rsidR="00350868" w:rsidRDefault="00350868" w:rsidP="00150D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0DE7E5F" w14:textId="77777777" w:rsidR="00350868" w:rsidRDefault="00350868" w:rsidP="00150D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4DE14C6" w14:textId="77777777" w:rsidR="00106AB3" w:rsidRDefault="00106AB3" w:rsidP="00150D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1C35F74" w14:textId="77777777" w:rsidR="00106AB3" w:rsidRDefault="00106AB3" w:rsidP="00150D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55853BF" w14:textId="77777777" w:rsidR="00106AB3" w:rsidRDefault="00106AB3" w:rsidP="00150D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A735180" w14:textId="1F31D22A" w:rsidR="00106AB3" w:rsidRPr="00241CD5" w:rsidRDefault="00106AB3" w:rsidP="00150D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91" w:type="dxa"/>
          </w:tcPr>
          <w:p w14:paraId="2CEC9314" w14:textId="77777777" w:rsidR="00350868" w:rsidRDefault="00350868" w:rsidP="003508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Action:</w:t>
            </w:r>
          </w:p>
          <w:p w14:paraId="2FC4064D" w14:textId="77777777" w:rsidR="00106AB3" w:rsidRPr="00241CD5" w:rsidRDefault="00106AB3" w:rsidP="00150D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</w:tcPr>
          <w:p w14:paraId="0E327531" w14:textId="4B5C8713" w:rsidR="00106AB3" w:rsidRPr="003D70B4" w:rsidRDefault="00350868" w:rsidP="00150D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When:</w:t>
            </w:r>
          </w:p>
        </w:tc>
        <w:tc>
          <w:tcPr>
            <w:tcW w:w="1249" w:type="dxa"/>
          </w:tcPr>
          <w:p w14:paraId="16AC2FA5" w14:textId="0FF55DC4" w:rsidR="00106AB3" w:rsidRPr="003D70B4" w:rsidRDefault="00350868" w:rsidP="00150D34">
            <w:pPr>
              <w:rPr>
                <w:rFonts w:ascii="Arial" w:hAnsi="Arial" w:cs="Arial"/>
                <w:color w:val="000000" w:themeColor="text1"/>
              </w:rPr>
            </w:pPr>
            <w:r w:rsidRPr="00106AB3">
              <w:rPr>
                <w:rFonts w:ascii="Arial" w:hAnsi="Arial" w:cs="Arial"/>
                <w:color w:val="000000" w:themeColor="text1"/>
                <w:sz w:val="24"/>
                <w:szCs w:val="24"/>
              </w:rPr>
              <w:t>Reviewed by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</w:tr>
      <w:tr w:rsidR="00106AB3" w:rsidRPr="003D70B4" w14:paraId="6DDEFB63" w14:textId="7DB69C62" w:rsidTr="00756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0" w:type="dxa"/>
          </w:tcPr>
          <w:p w14:paraId="1C4F8AAB" w14:textId="77777777" w:rsidR="00350868" w:rsidRDefault="00350868" w:rsidP="003508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Area to address:</w:t>
            </w:r>
          </w:p>
          <w:p w14:paraId="488B4269" w14:textId="77777777" w:rsidR="00106AB3" w:rsidRDefault="00106AB3" w:rsidP="00150D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686FF6D" w14:textId="77777777" w:rsidR="00106AB3" w:rsidRDefault="00106AB3" w:rsidP="00150D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3213950" w14:textId="77777777" w:rsidR="00106AB3" w:rsidRDefault="00106AB3" w:rsidP="00150D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15746B6" w14:textId="77777777" w:rsidR="00106AB3" w:rsidRDefault="00106AB3" w:rsidP="00150D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D558A8D" w14:textId="3A93195E" w:rsidR="00106AB3" w:rsidRPr="00241CD5" w:rsidRDefault="00106AB3" w:rsidP="00150D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91" w:type="dxa"/>
          </w:tcPr>
          <w:p w14:paraId="0AD323A3" w14:textId="77777777" w:rsidR="00350868" w:rsidRDefault="00350868" w:rsidP="003508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Action:</w:t>
            </w:r>
          </w:p>
          <w:p w14:paraId="51378C95" w14:textId="77777777" w:rsidR="00106AB3" w:rsidRPr="00241CD5" w:rsidRDefault="00106AB3" w:rsidP="00150D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B191F9F" w14:textId="37B6D186" w:rsidR="00106AB3" w:rsidRPr="003D70B4" w:rsidRDefault="00350868" w:rsidP="00150D3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When:</w:t>
            </w:r>
          </w:p>
        </w:tc>
        <w:tc>
          <w:tcPr>
            <w:tcW w:w="1249" w:type="dxa"/>
          </w:tcPr>
          <w:p w14:paraId="619A5C2E" w14:textId="531AF4C7" w:rsidR="00106AB3" w:rsidRPr="003D70B4" w:rsidRDefault="00350868" w:rsidP="00150D34">
            <w:pPr>
              <w:rPr>
                <w:rFonts w:ascii="Arial" w:hAnsi="Arial" w:cs="Arial"/>
                <w:color w:val="000000" w:themeColor="text1"/>
              </w:rPr>
            </w:pPr>
            <w:r w:rsidRPr="00106AB3">
              <w:rPr>
                <w:rFonts w:ascii="Arial" w:hAnsi="Arial" w:cs="Arial"/>
                <w:color w:val="000000" w:themeColor="text1"/>
                <w:sz w:val="24"/>
                <w:szCs w:val="24"/>
              </w:rPr>
              <w:t>Reviewed by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</w:tr>
    </w:tbl>
    <w:p w14:paraId="44867FA3" w14:textId="66D1C46F" w:rsidR="00350868" w:rsidRDefault="00350868" w:rsidP="00106AB3"/>
    <w:p w14:paraId="5B162BA3" w14:textId="46F3ED71" w:rsidR="006507B9" w:rsidRDefault="006507B9" w:rsidP="006507B9">
      <w:pPr>
        <w:jc w:val="both"/>
        <w:rPr>
          <w:rFonts w:ascii="Arial" w:hAnsi="Arial" w:cs="Arial"/>
        </w:rPr>
      </w:pPr>
    </w:p>
    <w:p w14:paraId="16E8E317" w14:textId="7F5CB76D" w:rsidR="00150D34" w:rsidRDefault="00150D34" w:rsidP="006507B9">
      <w:pPr>
        <w:jc w:val="both"/>
        <w:rPr>
          <w:rFonts w:ascii="Arial" w:hAnsi="Arial" w:cs="Arial"/>
        </w:rPr>
      </w:pPr>
    </w:p>
    <w:p w14:paraId="22F5DB24" w14:textId="4CE4C85F" w:rsidR="00150D34" w:rsidRDefault="00150D34" w:rsidP="006507B9">
      <w:pPr>
        <w:jc w:val="both"/>
        <w:rPr>
          <w:rFonts w:ascii="Arial" w:hAnsi="Arial" w:cs="Arial"/>
        </w:rPr>
      </w:pPr>
    </w:p>
    <w:p w14:paraId="7FE7CB9C" w14:textId="77777777" w:rsidR="00150D34" w:rsidRDefault="00150D34" w:rsidP="006507B9">
      <w:pPr>
        <w:jc w:val="both"/>
        <w:rPr>
          <w:rFonts w:ascii="Arial" w:hAnsi="Arial" w:cs="Arial"/>
        </w:rPr>
      </w:pPr>
    </w:p>
    <w:p w14:paraId="50278CCE" w14:textId="426A61FE" w:rsidR="009A31FF" w:rsidRDefault="00035972" w:rsidP="004B0E06">
      <w:pPr>
        <w:rPr>
          <w:rFonts w:ascii="Arial" w:hAnsi="Arial" w:cs="Arial"/>
          <w:color w:val="FFFFFF" w:themeColor="background1"/>
        </w:rPr>
      </w:pPr>
      <w:r w:rsidRPr="000C71DA">
        <w:rPr>
          <w:rFonts w:ascii="Arial" w:hAnsi="Arial" w:cs="Arial"/>
          <w:b/>
          <w:color w:val="FFFFFF" w:themeColor="background1"/>
        </w:rPr>
        <w:t xml:space="preserve"> </w:t>
      </w:r>
    </w:p>
    <w:sectPr w:rsidR="009A31FF" w:rsidSect="009A31FF">
      <w:head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EF044" w14:textId="77777777" w:rsidR="00150D34" w:rsidRDefault="00150D34" w:rsidP="00035972">
      <w:r>
        <w:separator/>
      </w:r>
    </w:p>
  </w:endnote>
  <w:endnote w:type="continuationSeparator" w:id="0">
    <w:p w14:paraId="19307C0D" w14:textId="77777777" w:rsidR="00150D34" w:rsidRDefault="00150D34" w:rsidP="00035972">
      <w:r>
        <w:continuationSeparator/>
      </w:r>
    </w:p>
  </w:endnote>
  <w:endnote w:type="continuationNotice" w:id="1">
    <w:p w14:paraId="7D4B7879" w14:textId="77777777" w:rsidR="001233DE" w:rsidRDefault="001233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8CD2D" w14:textId="77777777" w:rsidR="00150D34" w:rsidRDefault="00150D34" w:rsidP="00035972">
      <w:r>
        <w:separator/>
      </w:r>
    </w:p>
  </w:footnote>
  <w:footnote w:type="continuationSeparator" w:id="0">
    <w:p w14:paraId="4439AF89" w14:textId="77777777" w:rsidR="00150D34" w:rsidRDefault="00150D34" w:rsidP="00035972">
      <w:r>
        <w:continuationSeparator/>
      </w:r>
    </w:p>
  </w:footnote>
  <w:footnote w:type="continuationNotice" w:id="1">
    <w:p w14:paraId="3478511F" w14:textId="77777777" w:rsidR="001233DE" w:rsidRDefault="001233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8B6AB" w14:textId="7793820E" w:rsidR="00150D34" w:rsidRPr="00BD406A" w:rsidRDefault="00150D34" w:rsidP="00BD406A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noProof/>
        <w:lang w:eastAsia="en-GB"/>
      </w:rPr>
      <w:drawing>
        <wp:inline distT="0" distB="0" distL="0" distR="0" wp14:anchorId="24F4E722" wp14:editId="6253B960">
          <wp:extent cx="828675" cy="681448"/>
          <wp:effectExtent l="0" t="0" r="0" b="4445"/>
          <wp:docPr id="2" name="Picture 2" descr="cid:0B6BBE65-A243-4764-A358-61F41506A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3A4F7F-E226-4D2E-BF48-A1640D0924D0" descr="cid:0B6BBE65-A243-4764-A358-61F41506A32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81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  <w:szCs w:val="28"/>
      </w:rPr>
      <w:t xml:space="preserve">      </w:t>
    </w:r>
    <w:r w:rsidRPr="00BD406A">
      <w:rPr>
        <w:rFonts w:ascii="Arial" w:hAnsi="Arial" w:cs="Arial"/>
        <w:b/>
        <w:sz w:val="28"/>
        <w:szCs w:val="28"/>
      </w:rPr>
      <w:t>Managing for Excellence – Our Approach to Performance Management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00396" w14:textId="6414DD95" w:rsidR="00150D34" w:rsidRPr="004B0E06" w:rsidRDefault="00150D34" w:rsidP="004B0E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1F8"/>
    <w:multiLevelType w:val="hybridMultilevel"/>
    <w:tmpl w:val="ADD41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50B9"/>
    <w:multiLevelType w:val="hybridMultilevel"/>
    <w:tmpl w:val="202ED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4377F"/>
    <w:multiLevelType w:val="hybridMultilevel"/>
    <w:tmpl w:val="92D47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542BE"/>
    <w:multiLevelType w:val="hybridMultilevel"/>
    <w:tmpl w:val="82D6B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46437"/>
    <w:multiLevelType w:val="hybridMultilevel"/>
    <w:tmpl w:val="9F46D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87D8B"/>
    <w:multiLevelType w:val="hybridMultilevel"/>
    <w:tmpl w:val="0558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44D52"/>
    <w:multiLevelType w:val="hybridMultilevel"/>
    <w:tmpl w:val="28A6C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F0267"/>
    <w:multiLevelType w:val="hybridMultilevel"/>
    <w:tmpl w:val="8E0C0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36ED6"/>
    <w:multiLevelType w:val="hybridMultilevel"/>
    <w:tmpl w:val="D06A2620"/>
    <w:lvl w:ilvl="0" w:tplc="08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9" w15:restartNumberingAfterBreak="0">
    <w:nsid w:val="4C4958AE"/>
    <w:multiLevelType w:val="hybridMultilevel"/>
    <w:tmpl w:val="86586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854E2"/>
    <w:multiLevelType w:val="hybridMultilevel"/>
    <w:tmpl w:val="3E549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3569C"/>
    <w:multiLevelType w:val="hybridMultilevel"/>
    <w:tmpl w:val="54605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371"/>
    <w:multiLevelType w:val="hybridMultilevel"/>
    <w:tmpl w:val="4F2CA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F238C"/>
    <w:multiLevelType w:val="hybridMultilevel"/>
    <w:tmpl w:val="EC14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65916"/>
    <w:multiLevelType w:val="hybridMultilevel"/>
    <w:tmpl w:val="C32AA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47499"/>
    <w:multiLevelType w:val="hybridMultilevel"/>
    <w:tmpl w:val="B348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519C8"/>
    <w:multiLevelType w:val="hybridMultilevel"/>
    <w:tmpl w:val="9C389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034E5"/>
    <w:multiLevelType w:val="hybridMultilevel"/>
    <w:tmpl w:val="CCA09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529D5"/>
    <w:multiLevelType w:val="hybridMultilevel"/>
    <w:tmpl w:val="09729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E7D7E"/>
    <w:multiLevelType w:val="hybridMultilevel"/>
    <w:tmpl w:val="27147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B5345"/>
    <w:multiLevelType w:val="hybridMultilevel"/>
    <w:tmpl w:val="92A2C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2"/>
  </w:num>
  <w:num w:numId="5">
    <w:abstractNumId w:val="11"/>
  </w:num>
  <w:num w:numId="6">
    <w:abstractNumId w:val="1"/>
  </w:num>
  <w:num w:numId="7">
    <w:abstractNumId w:val="17"/>
  </w:num>
  <w:num w:numId="8">
    <w:abstractNumId w:val="18"/>
  </w:num>
  <w:num w:numId="9">
    <w:abstractNumId w:val="16"/>
  </w:num>
  <w:num w:numId="10">
    <w:abstractNumId w:val="3"/>
  </w:num>
  <w:num w:numId="11">
    <w:abstractNumId w:val="0"/>
  </w:num>
  <w:num w:numId="12">
    <w:abstractNumId w:val="9"/>
  </w:num>
  <w:num w:numId="13">
    <w:abstractNumId w:val="10"/>
  </w:num>
  <w:num w:numId="14">
    <w:abstractNumId w:val="6"/>
  </w:num>
  <w:num w:numId="15">
    <w:abstractNumId w:val="13"/>
  </w:num>
  <w:num w:numId="16">
    <w:abstractNumId w:val="8"/>
  </w:num>
  <w:num w:numId="17">
    <w:abstractNumId w:val="14"/>
  </w:num>
  <w:num w:numId="18">
    <w:abstractNumId w:val="20"/>
  </w:num>
  <w:num w:numId="19">
    <w:abstractNumId w:val="12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18"/>
    <w:rsid w:val="00035972"/>
    <w:rsid w:val="0009056E"/>
    <w:rsid w:val="001009EA"/>
    <w:rsid w:val="00102F18"/>
    <w:rsid w:val="00106AB3"/>
    <w:rsid w:val="001233DE"/>
    <w:rsid w:val="00150D34"/>
    <w:rsid w:val="001E208A"/>
    <w:rsid w:val="002233EB"/>
    <w:rsid w:val="00241CD5"/>
    <w:rsid w:val="00250974"/>
    <w:rsid w:val="002C0236"/>
    <w:rsid w:val="002C3C98"/>
    <w:rsid w:val="003328DF"/>
    <w:rsid w:val="003372E6"/>
    <w:rsid w:val="00350868"/>
    <w:rsid w:val="003D70B4"/>
    <w:rsid w:val="00420491"/>
    <w:rsid w:val="00422EE5"/>
    <w:rsid w:val="004503EA"/>
    <w:rsid w:val="004A059F"/>
    <w:rsid w:val="004B0E06"/>
    <w:rsid w:val="00545545"/>
    <w:rsid w:val="00561F1D"/>
    <w:rsid w:val="00567D90"/>
    <w:rsid w:val="0059053A"/>
    <w:rsid w:val="005B14DB"/>
    <w:rsid w:val="005C2C67"/>
    <w:rsid w:val="006507B9"/>
    <w:rsid w:val="006C59F0"/>
    <w:rsid w:val="00756FB2"/>
    <w:rsid w:val="00772302"/>
    <w:rsid w:val="00821602"/>
    <w:rsid w:val="008A74FE"/>
    <w:rsid w:val="008B41B0"/>
    <w:rsid w:val="008D566C"/>
    <w:rsid w:val="00993539"/>
    <w:rsid w:val="009A31FF"/>
    <w:rsid w:val="00A836F2"/>
    <w:rsid w:val="00AE154E"/>
    <w:rsid w:val="00BD406A"/>
    <w:rsid w:val="00BE05F9"/>
    <w:rsid w:val="00C3279C"/>
    <w:rsid w:val="00D86C34"/>
    <w:rsid w:val="00D91A4D"/>
    <w:rsid w:val="00DA13F3"/>
    <w:rsid w:val="00DE0BA4"/>
    <w:rsid w:val="00DF1710"/>
    <w:rsid w:val="00E32EF6"/>
    <w:rsid w:val="00E925E8"/>
    <w:rsid w:val="00E92991"/>
    <w:rsid w:val="00F31CD2"/>
    <w:rsid w:val="00F5087A"/>
    <w:rsid w:val="00F8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AC8595"/>
  <w14:defaultImageDpi w14:val="32767"/>
  <w15:docId w15:val="{9B5D453D-E6F6-4CCC-8856-4E08E23E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F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F1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31CD2"/>
    <w:rPr>
      <w:color w:val="595959" w:themeColor="text1" w:themeTint="A6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-Accent11">
    <w:name w:val="List Table 1 Light - Accent 11"/>
    <w:basedOn w:val="TableNormal"/>
    <w:uiPriority w:val="46"/>
    <w:rsid w:val="00F31CD2"/>
    <w:pPr>
      <w:spacing w:before="120"/>
    </w:pPr>
    <w:rPr>
      <w:color w:val="595959" w:themeColor="text1" w:themeTint="A6"/>
      <w:sz w:val="22"/>
      <w:szCs w:val="22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31C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972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3597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59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972"/>
  </w:style>
  <w:style w:type="character" w:styleId="CommentReference">
    <w:name w:val="annotation reference"/>
    <w:basedOn w:val="DefaultParagraphFont"/>
    <w:uiPriority w:val="99"/>
    <w:semiHidden/>
    <w:unhideWhenUsed/>
    <w:rsid w:val="00420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49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328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B6BBE65-A243-4764-A358-61F41506A3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osal_x0020_trigger_x0020_date xmlns="21141c76-a131-4377-97a3-508a419862f1" xsi:nil="true"/>
    <bc594c06ad0844898f20a52c24198475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Protectively Marked</TermName>
          <TermId xmlns="http://schemas.microsoft.com/office/infopath/2007/PartnerControls">59351c5f-b7fd-4a97-8559-c38b9b573e6f</TermId>
        </TermInfo>
      </Terms>
    </bc594c06ad0844898f20a52c24198475>
    <_Publisher xmlns="http://schemas.microsoft.com/sharepoint/v3/fields">The Scottish Parliament</_Publisher>
    <CategoryDescription xmlns="http://schemas.microsoft.com/sharepoint.v3" xsi:nil="true"/>
    <m233fa42ddda444a97ecfbe326b55e92 xmlns="21141c76-a131-4377-97a3-508a419862f1">
      <Terms xmlns="http://schemas.microsoft.com/office/infopath/2007/PartnerControls"/>
    </m233fa42ddda444a97ecfbe326b55e92>
    <TaxCatchAll xmlns="21141c76-a131-4377-97a3-508a419862f1">
      <Value>153</Value>
      <Value>2</Value>
      <Value>1</Value>
    </TaxCatchAll>
    <f12c4e522cb8463cafd748d94105ec43 xmlns="21141c76-a131-4377-97a3-508a419862f1">
      <Terms xmlns="http://schemas.microsoft.com/office/infopath/2007/PartnerControls"/>
    </f12c4e522cb8463cafd748d94105ec43>
    <wic_System_Copyright xmlns="http://schemas.microsoft.com/sharepoint/v3/fields">© Parliamentary copyright. The Scottish Parliamentary Corporate Body</wic_System_Copyright>
    <p63ddc83d83a46ac9835e8fd9c641db3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8f5ff656-5a7e-462f-b6ae-4a4400758434</TermId>
        </TermInfo>
      </Terms>
    </p63ddc83d83a46ac9835e8fd9c641db3>
    <iaae0d79c7284786944374fc14dafbd3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 handbook policies</TermName>
          <TermId xmlns="http://schemas.microsoft.com/office/infopath/2007/PartnerControls">8c7ba6ed-d70e-4ad3-a5d4-520ac340d434</TermId>
        </TermInfo>
      </Terms>
    </iaae0d79c7284786944374fc14dafbd3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R policy document" ma:contentTypeID="0x010100632D0FD7D2EC4A41966F9B23650F6850640010CDDE6022B11F4AB20BB7E1FD1343B5" ma:contentTypeVersion="32" ma:contentTypeDescription="" ma:contentTypeScope="" ma:versionID="1e0234cd7de3ff5435e0e7203ca5b9fd">
  <xsd:schema xmlns:xsd="http://www.w3.org/2001/XMLSchema" xmlns:xs="http://www.w3.org/2001/XMLSchema" xmlns:p="http://schemas.microsoft.com/office/2006/metadata/properties" xmlns:ns2="http://schemas.microsoft.com/sharepoint.v3" xmlns:ns3="21141c76-a131-4377-97a3-508a419862f1" xmlns:ns4="http://schemas.microsoft.com/sharepoint/v3/fields" targetNamespace="http://schemas.microsoft.com/office/2006/metadata/properties" ma:root="true" ma:fieldsID="b67f7b8faeedc2fd5a55a7d7467ce698" ns2:_="" ns3:_="" ns4:_="">
    <xsd:import namespace="http://schemas.microsoft.com/sharepoint.v3"/>
    <xsd:import namespace="21141c76-a131-4377-97a3-508a419862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4:_Publisher" minOccurs="0"/>
                <xsd:element ref="ns4:wic_System_Copyright" minOccurs="0"/>
                <xsd:element ref="ns3:Disposal_x0020_trigger_x0020_date" minOccurs="0"/>
                <xsd:element ref="ns3:m233fa42ddda444a97ecfbe326b55e92" minOccurs="0"/>
                <xsd:element ref="ns3:p63ddc83d83a46ac9835e8fd9c641db3" minOccurs="0"/>
                <xsd:element ref="ns3:TaxCatchAll" minOccurs="0"/>
                <xsd:element ref="ns3:TaxCatchAllLabel" minOccurs="0"/>
                <xsd:element ref="ns3:f12c4e522cb8463cafd748d94105ec43" minOccurs="0"/>
                <xsd:element ref="ns3:bc594c06ad0844898f20a52c24198475" minOccurs="0"/>
                <xsd:element ref="ns3:iaae0d79c7284786944374fc14dafbd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41c76-a131-4377-97a3-508a419862f1" elementFormDefault="qualified">
    <xsd:import namespace="http://schemas.microsoft.com/office/2006/documentManagement/types"/>
    <xsd:import namespace="http://schemas.microsoft.com/office/infopath/2007/PartnerControls"/>
    <xsd:element name="Disposal_x0020_trigger_x0020_date" ma:index="9" nillable="true" ma:displayName="Disposal trigger date" ma:description="The date that triggers the start of the retention period prior to disposal of the resource e.g. End of Session" ma:format="DateOnly" ma:internalName="Disposal_x0020_trigger_x0020_date">
      <xsd:simpleType>
        <xsd:restriction base="dms:DateTime"/>
      </xsd:simpleType>
    </xsd:element>
    <xsd:element name="m233fa42ddda444a97ecfbe326b55e92" ma:index="10" nillable="true" ma:taxonomy="true" ma:internalName="m233fa42ddda444a97ecfbe326b55e92" ma:taxonomyFieldName="_cx_NationalCaveats" ma:displayName="Security Caveats" ma:default="" ma:fieldId="{6233fa42-ddda-444a-97ec-fbe326b55e92}" ma:taxonomyMulti="true" ma:sspId="29520354-60ee-4851-b0d3-4d1ffc9b6630" ma:termSetId="b7259827-f150-46df-b570-0ee5307f86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3ddc83d83a46ac9835e8fd9c641db3" ma:index="12" nillable="true" ma:taxonomy="true" ma:internalName="p63ddc83d83a46ac9835e8fd9c641db3" ma:taxonomyFieldName="Language1" ma:displayName="Language" ma:default="1;#English|8f5ff656-5a7e-462f-b6ae-4a4400758434" ma:fieldId="{963ddc83-d83a-46ac-9835-e8fd9c641db3}" ma:sspId="29520354-60ee-4851-b0d3-4d1ffc9b6630" ma:termSetId="b2401dee-1322-420c-b43c-00432a3518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b71e7c8c-9d8d-4425-abdb-3e8d7c363a61}" ma:internalName="TaxCatchAll" ma:showField="CatchAllData" ma:web="10b88b3d-70d3-4af2-bdbc-da9c5a777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b71e7c8c-9d8d-4425-abdb-3e8d7c363a61}" ma:internalName="TaxCatchAllLabel" ma:readOnly="true" ma:showField="CatchAllDataLabel" ma:web="10b88b3d-70d3-4af2-bdbc-da9c5a777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12c4e522cb8463cafd748d94105ec43" ma:index="17" nillable="true" ma:taxonomy="true" ma:internalName="f12c4e522cb8463cafd748d94105ec43" ma:taxonomyFieldName="Document_x0020_type" ma:displayName="Document type" ma:default="" ma:fieldId="{f12c4e52-2cb8-463c-afd7-48d94105ec43}" ma:sspId="29520354-60ee-4851-b0d3-4d1ffc9b6630" ma:termSetId="3db350bc-fdb0-4b26-a83f-5b890cb06b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94c06ad0844898f20a52c24198475" ma:index="19" nillable="true" ma:taxonomy="true" ma:internalName="bc594c06ad0844898f20a52c24198475" ma:taxonomyFieldName="_cx_SecurityMarkings" ma:displayName="Security Markings" ma:default="" ma:fieldId="{bc594c06-ad08-4489-8f20-a52c24198475}" ma:sspId="29520354-60ee-4851-b0d3-4d1ffc9b6630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ae0d79c7284786944374fc14dafbd3" ma:index="22" ma:taxonomy="true" ma:internalName="iaae0d79c7284786944374fc14dafbd3" ma:taxonomyFieldName="HR_x0020_policy" ma:displayName="HR policy" ma:default="" ma:fieldId="{2aae0d79-c728-4786-9443-74fc14dafbd3}" ma:sspId="29520354-60ee-4851-b0d3-4d1ffc9b6630" ma:termSetId="89643b4c-4e9b-4f97-bf70-4e94c01462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" nillable="true" ma:displayName="Publisher" ma:default="The Scottish Parliament" ma:description="The person, organisation or service that published this resource" ma:internalName="_Publisher">
      <xsd:simpleType>
        <xsd:restriction base="dms:Text">
          <xsd:maxLength value="255"/>
        </xsd:restriction>
      </xsd:simpleType>
    </xsd:element>
    <xsd:element name="wic_System_Copyright" ma:index="5" nillable="true" ma:displayName="Copyright" ma:default="© Parliamentary copyright. The Scottish Parliamentary Corporate Body" ma:description="Statement and identifier indicating the legal ownership and rights regarding use and re-use of all or part of the resource" ma:internalName="wic_System_Copyrigh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9520354-60ee-4851-b0d3-4d1ffc9b6630" ContentTypeId="0x010100632D0FD7D2EC4A41966F9B23650F685064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76579-FA0C-431C-99CE-2EB431923AA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21141c76-a131-4377-97a3-508a419862f1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purl.org/dc/elements/1.1/"/>
    <ds:schemaRef ds:uri="http://schemas.microsoft.com/sharepoint.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268659-2AAD-4992-9F1F-A98BE4445F4A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C34ECE0-4859-4104-BCB2-8B137C46A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21141c76-a131-4377-97a3-508a419862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77E63E-D233-4DB9-AB61-5340CD1AEE2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C37CDE5-BFA4-40C5-9022-8B20E19E6BB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0FC68C2-DDEE-4D01-8FDB-31D02046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Pirie L (Lesley)</cp:lastModifiedBy>
  <cp:revision>2</cp:revision>
  <dcterms:created xsi:type="dcterms:W3CDTF">2019-11-05T16:50:00Z</dcterms:created>
  <dcterms:modified xsi:type="dcterms:W3CDTF">2019-11-05T16:50:00Z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0x010100632D0FD7D2EC4A41966F9B23650F6850640010CDDE6022B11F4AB20BB7E1FD1343B5</vt:lpwstr>
  </property>
  <property fmtid="{D5CDD505-2E9C-101B-9397-08002B2CF9AE}" pid="3" name="Document_x0020_type">
    <vt:lpwstr/>
  </property>
  <property fmtid="{D5CDD505-2E9C-101B-9397-08002B2CF9AE}" pid="4" name="_cx_NationalCaveats">
    <vt:lpwstr/>
  </property>
  <property fmtid="{D5CDD505-2E9C-101B-9397-08002B2CF9AE}" pid="5" name="_cx_SecurityMarkings">
    <vt:lpwstr>2;#Not Protectively Marked|59351c5f-b7fd-4a97-8559-c38b9b573e6f</vt:lpwstr>
  </property>
  <property fmtid="{D5CDD505-2E9C-101B-9397-08002B2CF9AE}" pid="6" name="Language1">
    <vt:lpwstr>1;#English|8f5ff656-5a7e-462f-b6ae-4a4400758434</vt:lpwstr>
  </property>
  <property fmtid="{D5CDD505-2E9C-101B-9397-08002B2CF9AE}" pid="7" name="Training topic">
    <vt:lpwstr>179;#70:20:10|3aa937f0-bf6d-45da-a72b-ab3c19054f81</vt:lpwstr>
  </property>
  <property fmtid="{D5CDD505-2E9C-101B-9397-08002B2CF9AE}" pid="8" name="e1104f9afc6a4f148adf04132c6a86e4">
    <vt:lpwstr/>
  </property>
  <property fmtid="{D5CDD505-2E9C-101B-9397-08002B2CF9AE}" pid="9" name="_cx_CodeWords">
    <vt:lpwstr/>
  </property>
  <property fmtid="{D5CDD505-2E9C-101B-9397-08002B2CF9AE}" pid="10" name="Document type">
    <vt:lpwstr/>
  </property>
  <property fmtid="{D5CDD505-2E9C-101B-9397-08002B2CF9AE}" pid="11" name="Disposal reviewer details">
    <vt:lpwstr/>
  </property>
  <property fmtid="{D5CDD505-2E9C-101B-9397-08002B2CF9AE}" pid="12" name="Disposal authorised by">
    <vt:lpwstr/>
  </property>
  <property fmtid="{D5CDD505-2E9C-101B-9397-08002B2CF9AE}" pid="13" name="o63d5c39f12441a08654775f3a448ba6">
    <vt:lpwstr/>
  </property>
  <property fmtid="{D5CDD505-2E9C-101B-9397-08002B2CF9AE}" pid="14" name="HR policy">
    <vt:lpwstr>153;#Staff handbook policies|8c7ba6ed-d70e-4ad3-a5d4-520ac340d434</vt:lpwstr>
  </property>
</Properties>
</file>